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E8" w:rsidRPr="00E350E8" w:rsidRDefault="00E350E8" w:rsidP="00E350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0E8">
        <w:rPr>
          <w:rFonts w:ascii="Times New Roman" w:hAnsi="Times New Roman" w:cs="Times New Roman"/>
          <w:b/>
          <w:sz w:val="26"/>
          <w:szCs w:val="26"/>
        </w:rPr>
        <w:t>Итоги</w:t>
      </w:r>
    </w:p>
    <w:p w:rsidR="00E350E8" w:rsidRPr="00E350E8" w:rsidRDefault="00E350E8" w:rsidP="00E350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0E8">
        <w:rPr>
          <w:rFonts w:ascii="Times New Roman" w:hAnsi="Times New Roman" w:cs="Times New Roman"/>
          <w:b/>
          <w:sz w:val="26"/>
          <w:szCs w:val="26"/>
        </w:rPr>
        <w:t xml:space="preserve">анкетирования по отчетности педагогических работников </w:t>
      </w:r>
    </w:p>
    <w:p w:rsidR="00E350E8" w:rsidRPr="00E350E8" w:rsidRDefault="00E350E8" w:rsidP="00E350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0E8">
        <w:rPr>
          <w:rFonts w:ascii="Times New Roman" w:hAnsi="Times New Roman" w:cs="Times New Roman"/>
          <w:b/>
          <w:sz w:val="26"/>
          <w:szCs w:val="26"/>
        </w:rPr>
        <w:t>и образовательных организаций</w:t>
      </w:r>
    </w:p>
    <w:p w:rsidR="00E350E8" w:rsidRPr="00E350E8" w:rsidRDefault="00E350E8" w:rsidP="00E350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0E8" w:rsidRPr="00E350E8" w:rsidRDefault="00E350E8" w:rsidP="00E3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 xml:space="preserve">Свердловская областная организация Профсоюза провела анкетирование на странице сайта по отчетности педагогических работников и образовательных организаций. </w:t>
      </w:r>
      <w:r w:rsidRPr="00E350E8">
        <w:rPr>
          <w:rFonts w:ascii="Times New Roman" w:hAnsi="Times New Roman" w:cs="Times New Roman"/>
          <w:b/>
          <w:sz w:val="26"/>
          <w:szCs w:val="26"/>
        </w:rPr>
        <w:t>В анкетировании приняли участие 1004 участника из 29 муниципальных образований области</w:t>
      </w:r>
      <w:r w:rsidRPr="00E350E8">
        <w:rPr>
          <w:rFonts w:ascii="Times New Roman" w:hAnsi="Times New Roman" w:cs="Times New Roman"/>
          <w:sz w:val="26"/>
          <w:szCs w:val="26"/>
        </w:rPr>
        <w:t xml:space="preserve">. Наибольшую активность проявили педагоги из Екатеринбурга, Первоуральска, Ирбита, </w:t>
      </w:r>
      <w:proofErr w:type="spellStart"/>
      <w:r w:rsidRPr="00E350E8">
        <w:rPr>
          <w:rFonts w:ascii="Times New Roman" w:hAnsi="Times New Roman" w:cs="Times New Roman"/>
          <w:sz w:val="26"/>
          <w:szCs w:val="26"/>
        </w:rPr>
        <w:t>Сысертского</w:t>
      </w:r>
      <w:proofErr w:type="spellEnd"/>
      <w:r w:rsidRPr="00E350E8">
        <w:rPr>
          <w:rFonts w:ascii="Times New Roman" w:hAnsi="Times New Roman" w:cs="Times New Roman"/>
          <w:sz w:val="26"/>
          <w:szCs w:val="26"/>
        </w:rPr>
        <w:t xml:space="preserve"> городского округа и Нижнесергинского муниципального района.</w:t>
      </w:r>
    </w:p>
    <w:p w:rsidR="00E350E8" w:rsidRPr="00E350E8" w:rsidRDefault="00E350E8" w:rsidP="00E3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По итогам анкетирования наибольшее количество запросов в образовательную организацию поступает из органов управления образования (96,4%), надзорных органов (</w:t>
      </w:r>
      <w:proofErr w:type="spellStart"/>
      <w:r w:rsidRPr="00E350E8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E350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50E8">
        <w:rPr>
          <w:rFonts w:ascii="Times New Roman" w:hAnsi="Times New Roman" w:cs="Times New Roman"/>
          <w:sz w:val="26"/>
          <w:szCs w:val="26"/>
        </w:rPr>
        <w:t>Госпожнадзор</w:t>
      </w:r>
      <w:proofErr w:type="spellEnd"/>
      <w:r w:rsidRPr="00E350E8">
        <w:rPr>
          <w:rFonts w:ascii="Times New Roman" w:hAnsi="Times New Roman" w:cs="Times New Roman"/>
          <w:sz w:val="26"/>
          <w:szCs w:val="26"/>
        </w:rPr>
        <w:t>) (29,6%) и территориальных органов ГО и ЧС, ГИБДД (29,4%).</w:t>
      </w:r>
    </w:p>
    <w:p w:rsidR="00E350E8" w:rsidRPr="00E350E8" w:rsidRDefault="00E350E8" w:rsidP="00E3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b/>
          <w:sz w:val="26"/>
          <w:szCs w:val="26"/>
        </w:rPr>
        <w:t>Педагоги подтвердили, что администрация образовательной организации требует ведение следующих видов документов</w:t>
      </w:r>
      <w:r w:rsidRPr="00E350E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350E8" w:rsidRPr="00E350E8" w:rsidRDefault="00E350E8" w:rsidP="00E350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350E8">
        <w:rPr>
          <w:rFonts w:ascii="Times New Roman" w:hAnsi="Times New Roman" w:cs="Times New Roman"/>
          <w:sz w:val="26"/>
          <w:szCs w:val="26"/>
        </w:rPr>
        <w:t>анализа успеваемости (за четверть, полугодие, год) (57,1%);</w:t>
      </w:r>
    </w:p>
    <w:bookmarkEnd w:id="0"/>
    <w:p w:rsidR="00E350E8" w:rsidRPr="00E350E8" w:rsidRDefault="00E350E8" w:rsidP="00E350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отчета о выполнения программы по предмету (54,9%);</w:t>
      </w:r>
    </w:p>
    <w:p w:rsidR="00E350E8" w:rsidRPr="00E350E8" w:rsidRDefault="00E350E8" w:rsidP="00E350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 xml:space="preserve">отчета о своей работе </w:t>
      </w:r>
      <w:proofErr w:type="gramStart"/>
      <w:r w:rsidRPr="00E350E8">
        <w:rPr>
          <w:rFonts w:ascii="Times New Roman" w:hAnsi="Times New Roman" w:cs="Times New Roman"/>
          <w:sz w:val="26"/>
          <w:szCs w:val="26"/>
        </w:rPr>
        <w:t>для  комиссии</w:t>
      </w:r>
      <w:proofErr w:type="gramEnd"/>
      <w:r w:rsidRPr="00E350E8">
        <w:rPr>
          <w:rFonts w:ascii="Times New Roman" w:hAnsi="Times New Roman" w:cs="Times New Roman"/>
          <w:sz w:val="26"/>
          <w:szCs w:val="26"/>
        </w:rPr>
        <w:t xml:space="preserve"> по распределению стимулирующих выплат (51,9%);</w:t>
      </w:r>
    </w:p>
    <w:p w:rsidR="00E350E8" w:rsidRPr="00E350E8" w:rsidRDefault="00E350E8" w:rsidP="00E350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заполнения и бумажного, и электронного журнала (45,4%);</w:t>
      </w:r>
    </w:p>
    <w:p w:rsidR="00E350E8" w:rsidRPr="00E350E8" w:rsidRDefault="00E350E8" w:rsidP="00E350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отчета о работе с детьми с ОВЗ (32,7%);</w:t>
      </w:r>
    </w:p>
    <w:p w:rsidR="00E350E8" w:rsidRPr="00E350E8" w:rsidRDefault="00E350E8" w:rsidP="00E350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анализа результатов ОГЭ, ЕГЭ (29,8%);</w:t>
      </w:r>
    </w:p>
    <w:p w:rsidR="00E350E8" w:rsidRPr="00E350E8" w:rsidRDefault="00E350E8" w:rsidP="00E350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отчета о работе с одаренными детьми (27,2%);</w:t>
      </w:r>
    </w:p>
    <w:p w:rsidR="00E350E8" w:rsidRPr="00E350E8" w:rsidRDefault="00E350E8" w:rsidP="00E350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 xml:space="preserve">заполнения и бумажного, и электронного </w:t>
      </w:r>
      <w:proofErr w:type="gramStart"/>
      <w:r w:rsidRPr="00E350E8">
        <w:rPr>
          <w:rFonts w:ascii="Times New Roman" w:hAnsi="Times New Roman" w:cs="Times New Roman"/>
          <w:sz w:val="26"/>
          <w:szCs w:val="26"/>
        </w:rPr>
        <w:t>дневника  обучающегося</w:t>
      </w:r>
      <w:proofErr w:type="gramEnd"/>
      <w:r w:rsidRPr="00E350E8">
        <w:rPr>
          <w:rFonts w:ascii="Times New Roman" w:hAnsi="Times New Roman" w:cs="Times New Roman"/>
          <w:sz w:val="26"/>
          <w:szCs w:val="26"/>
        </w:rPr>
        <w:t xml:space="preserve"> (24,2%);</w:t>
      </w:r>
    </w:p>
    <w:p w:rsidR="00E350E8" w:rsidRPr="00E350E8" w:rsidRDefault="00E350E8" w:rsidP="00E350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отчета о работе с детьми, занимающимися по целевым программам (13,7%).</w:t>
      </w:r>
    </w:p>
    <w:p w:rsidR="00E350E8" w:rsidRPr="00E350E8" w:rsidRDefault="00E350E8" w:rsidP="00E3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Кроме того, 54,8% опрошенных указали, что администрация требует заполнения и других видов документов, не указанных в перечне.</w:t>
      </w:r>
    </w:p>
    <w:p w:rsidR="00E350E8" w:rsidRPr="00E350E8" w:rsidRDefault="00E350E8" w:rsidP="00E3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0E8">
        <w:rPr>
          <w:rFonts w:ascii="Times New Roman" w:hAnsi="Times New Roman" w:cs="Times New Roman"/>
          <w:b/>
          <w:sz w:val="26"/>
          <w:szCs w:val="26"/>
        </w:rPr>
        <w:t>От классных руководителей администрацией образовательной организации требуется ведение следующих документов:</w:t>
      </w:r>
    </w:p>
    <w:p w:rsidR="00E350E8" w:rsidRPr="00E350E8" w:rsidRDefault="00E350E8" w:rsidP="00E350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составление протоколов родительских собраний (78,8%);</w:t>
      </w:r>
    </w:p>
    <w:p w:rsidR="00E350E8" w:rsidRPr="00E350E8" w:rsidRDefault="00E350E8" w:rsidP="00E350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отчета о работе классного руководителя за учебный год (54,6%);</w:t>
      </w:r>
    </w:p>
    <w:p w:rsidR="00E350E8" w:rsidRPr="00E350E8" w:rsidRDefault="00E350E8" w:rsidP="00E350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отчета о работе с детьми, не посещающими школу (39,6%);</w:t>
      </w:r>
    </w:p>
    <w:p w:rsidR="00E350E8" w:rsidRPr="00E350E8" w:rsidRDefault="00E350E8" w:rsidP="00E350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отчетов о проведенных тематических мероприятиях с презентациями (36,6%);</w:t>
      </w:r>
    </w:p>
    <w:p w:rsidR="00E350E8" w:rsidRPr="00E350E8" w:rsidRDefault="00E350E8" w:rsidP="00E350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 xml:space="preserve">отчета о работе с детьми с </w:t>
      </w:r>
      <w:proofErr w:type="spellStart"/>
      <w:r w:rsidRPr="00E350E8">
        <w:rPr>
          <w:rFonts w:ascii="Times New Roman" w:hAnsi="Times New Roman" w:cs="Times New Roman"/>
          <w:sz w:val="26"/>
          <w:szCs w:val="26"/>
        </w:rPr>
        <w:t>дивиантным</w:t>
      </w:r>
      <w:proofErr w:type="spellEnd"/>
      <w:r w:rsidRPr="00E350E8">
        <w:rPr>
          <w:rFonts w:ascii="Times New Roman" w:hAnsi="Times New Roman" w:cs="Times New Roman"/>
          <w:sz w:val="26"/>
          <w:szCs w:val="26"/>
        </w:rPr>
        <w:t xml:space="preserve"> поведением в комиссию по делам несовершеннолетних (31,2%).</w:t>
      </w:r>
    </w:p>
    <w:p w:rsidR="00E350E8" w:rsidRPr="00E350E8" w:rsidRDefault="00E350E8" w:rsidP="00E3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Кроме того, 54,4% опрошенных указали, что администрация требует от классного руководителя заполнения других документов, не указанных в перечне.</w:t>
      </w:r>
    </w:p>
    <w:p w:rsidR="00E350E8" w:rsidRPr="00E350E8" w:rsidRDefault="00E350E8" w:rsidP="00E3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50E8" w:rsidRPr="00E350E8" w:rsidRDefault="00E350E8" w:rsidP="00E35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0E8">
        <w:rPr>
          <w:rFonts w:ascii="Times New Roman" w:hAnsi="Times New Roman" w:cs="Times New Roman"/>
          <w:b/>
          <w:sz w:val="26"/>
          <w:szCs w:val="26"/>
        </w:rPr>
        <w:t xml:space="preserve">ВНИМАНИЕ! Поскольку ведение указанных выше документов не входит в должностные обязанности педагога, условия, периодичность, порядок их ведения должны регулироваться коллективным договором, правилами внутреннего трудового распорядка, локальными нормативными актами образовательной организации. </w:t>
      </w:r>
    </w:p>
    <w:p w:rsidR="00E350E8" w:rsidRPr="00E350E8" w:rsidRDefault="00E350E8" w:rsidP="00E350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350E8">
        <w:rPr>
          <w:rFonts w:ascii="Times New Roman" w:hAnsi="Times New Roman" w:cs="Times New Roman"/>
          <w:sz w:val="26"/>
          <w:szCs w:val="26"/>
        </w:rPr>
        <w:t>Областной комитет Профсоюза</w:t>
      </w:r>
    </w:p>
    <w:p w:rsidR="00E85CED" w:rsidRPr="00E350E8" w:rsidRDefault="00E85CED">
      <w:pPr>
        <w:rPr>
          <w:sz w:val="26"/>
          <w:szCs w:val="26"/>
        </w:rPr>
      </w:pPr>
    </w:p>
    <w:sectPr w:rsidR="00E85CED" w:rsidRPr="00E3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A291F"/>
    <w:multiLevelType w:val="hybridMultilevel"/>
    <w:tmpl w:val="90C6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C1C4C"/>
    <w:multiLevelType w:val="hybridMultilevel"/>
    <w:tmpl w:val="953A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E8"/>
    <w:rsid w:val="00E350E8"/>
    <w:rsid w:val="00E8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41D64-D797-4245-9B6F-B0144DA9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2017-03-14T18:23:00Z</dcterms:created>
  <dcterms:modified xsi:type="dcterms:W3CDTF">2017-03-14T18:24:00Z</dcterms:modified>
</cp:coreProperties>
</file>